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43"/>
        <w:gridCol w:w="1940"/>
        <w:gridCol w:w="2126"/>
        <w:gridCol w:w="391"/>
        <w:gridCol w:w="1452"/>
      </w:tblGrid>
      <w:tr w:rsidR="001370B2" w:rsidRPr="00A4460C" w14:paraId="3DE1FFF9" w14:textId="77777777" w:rsidTr="00582421">
        <w:trPr>
          <w:cantSplit/>
          <w:trHeight w:val="919"/>
        </w:trPr>
        <w:tc>
          <w:tcPr>
            <w:tcW w:w="9352" w:type="dxa"/>
            <w:gridSpan w:val="5"/>
            <w:vAlign w:val="center"/>
          </w:tcPr>
          <w:p w14:paraId="0D215094" w14:textId="77777777" w:rsidR="00582421" w:rsidRDefault="001370B2" w:rsidP="00582421">
            <w:pPr>
              <w:pStyle w:val="Sadrajitablice"/>
              <w:widowControl w:val="0"/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Ponudbeni list 1/2</w:t>
            </w:r>
          </w:p>
          <w:p w14:paraId="521D0792" w14:textId="77777777" w:rsidR="001370B2" w:rsidRPr="00A4460C" w:rsidRDefault="001370B2" w:rsidP="00582421">
            <w:pPr>
              <w:pStyle w:val="Sadrajitablice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 B R A Z A C    P O N U D E</w:t>
            </w:r>
          </w:p>
          <w:p w14:paraId="3EB842A8" w14:textId="4452D728" w:rsidR="001C0609" w:rsidRPr="00550309" w:rsidRDefault="000715D2" w:rsidP="005824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Usluga prijevoza </w:t>
            </w:r>
            <w:r w:rsidR="001D617F">
              <w:rPr>
                <w:rFonts w:ascii="Calibri" w:hAnsi="Calibri" w:cs="Calibri"/>
                <w:b/>
                <w:bCs/>
                <w:sz w:val="22"/>
                <w:szCs w:val="22"/>
              </w:rPr>
              <w:t>školske djece od 5-8 razreda osnovne škole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iz područja Općine Dekanovec</w:t>
            </w:r>
          </w:p>
        </w:tc>
      </w:tr>
      <w:tr w:rsidR="001370B2" w:rsidRPr="00A4460C" w14:paraId="207EB586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2225BE3D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909" w:type="dxa"/>
            <w:gridSpan w:val="4"/>
            <w:tcBorders>
              <w:bottom w:val="single" w:sz="1" w:space="0" w:color="000000"/>
            </w:tcBorders>
            <w:vAlign w:val="center"/>
          </w:tcPr>
          <w:p w14:paraId="1CFFE847" w14:textId="65B31A99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Općina</w:t>
            </w:r>
            <w:r w:rsidR="00DD46DA">
              <w:rPr>
                <w:rFonts w:ascii="Calibri" w:hAnsi="Calibri" w:cs="Calibri"/>
                <w:sz w:val="22"/>
                <w:szCs w:val="22"/>
              </w:rPr>
              <w:t xml:space="preserve"> Dekanovec, F. Andrašeca 41, 40318 Dekanovec</w:t>
            </w:r>
          </w:p>
        </w:tc>
      </w:tr>
      <w:tr w:rsidR="001370B2" w:rsidRPr="00A4460C" w14:paraId="3A7C4C2C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3806A55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909" w:type="dxa"/>
            <w:gridSpan w:val="4"/>
            <w:tcBorders>
              <w:bottom w:val="single" w:sz="1" w:space="0" w:color="000000"/>
            </w:tcBorders>
            <w:vAlign w:val="center"/>
          </w:tcPr>
          <w:p w14:paraId="72016493" w14:textId="1FAD92C9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38739825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4D82F5B2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OIB ili nac.ident.broj prema zemlji sjedišta ponuditelja:</w:t>
            </w:r>
          </w:p>
        </w:tc>
        <w:tc>
          <w:tcPr>
            <w:tcW w:w="1940" w:type="dxa"/>
            <w:tcBorders>
              <w:bottom w:val="single" w:sz="1" w:space="0" w:color="000000"/>
            </w:tcBorders>
            <w:vAlign w:val="center"/>
          </w:tcPr>
          <w:p w14:paraId="341892F8" w14:textId="60E4EE7A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DCAFDC0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IBAN i naziv banke:</w:t>
            </w:r>
          </w:p>
        </w:tc>
        <w:tc>
          <w:tcPr>
            <w:tcW w:w="1452" w:type="dxa"/>
            <w:tcBorders>
              <w:bottom w:val="single" w:sz="1" w:space="0" w:color="000000"/>
            </w:tcBorders>
            <w:vAlign w:val="center"/>
          </w:tcPr>
          <w:p w14:paraId="5F75776E" w14:textId="499DA6C5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2E2B2BB3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45A08D78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Ponuditelj u sustavu PDV-a:</w:t>
            </w:r>
          </w:p>
        </w:tc>
        <w:tc>
          <w:tcPr>
            <w:tcW w:w="1940" w:type="dxa"/>
            <w:vAlign w:val="center"/>
          </w:tcPr>
          <w:p w14:paraId="3B60201E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DB6D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02913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  <w:r w:rsidRPr="00E029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460C">
              <w:rPr>
                <w:rFonts w:ascii="Calibri" w:hAnsi="Calibri" w:cs="Calibri"/>
                <w:sz w:val="22"/>
                <w:szCs w:val="22"/>
              </w:rPr>
              <w:t xml:space="preserve">            NE</w:t>
            </w:r>
          </w:p>
        </w:tc>
        <w:tc>
          <w:tcPr>
            <w:tcW w:w="2517" w:type="dxa"/>
            <w:gridSpan w:val="2"/>
            <w:vAlign w:val="center"/>
          </w:tcPr>
          <w:p w14:paraId="71BCEB79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E-mail adresa:</w:t>
            </w:r>
          </w:p>
        </w:tc>
        <w:tc>
          <w:tcPr>
            <w:tcW w:w="1452" w:type="dxa"/>
            <w:tcBorders>
              <w:bottom w:val="single" w:sz="1" w:space="0" w:color="000000"/>
            </w:tcBorders>
            <w:vAlign w:val="center"/>
          </w:tcPr>
          <w:p w14:paraId="77A27338" w14:textId="3E0D53F1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604D7FA1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49382B59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909" w:type="dxa"/>
            <w:gridSpan w:val="4"/>
            <w:tcBorders>
              <w:bottom w:val="single" w:sz="1" w:space="0" w:color="000000"/>
            </w:tcBorders>
            <w:vAlign w:val="center"/>
          </w:tcPr>
          <w:p w14:paraId="0AE3CD74" w14:textId="205A1420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2FB7CC22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18262EF0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Kontakt osoba ponuditelja:</w:t>
            </w:r>
          </w:p>
        </w:tc>
        <w:tc>
          <w:tcPr>
            <w:tcW w:w="5909" w:type="dxa"/>
            <w:gridSpan w:val="4"/>
            <w:tcBorders>
              <w:bottom w:val="single" w:sz="1" w:space="0" w:color="000000"/>
            </w:tcBorders>
            <w:vAlign w:val="center"/>
          </w:tcPr>
          <w:p w14:paraId="0BE372CD" w14:textId="3AC2E5B8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1D841E2C" w14:textId="77777777" w:rsidTr="00582421">
        <w:trPr>
          <w:cantSplit/>
          <w:trHeight w:val="465"/>
        </w:trPr>
        <w:tc>
          <w:tcPr>
            <w:tcW w:w="3443" w:type="dxa"/>
            <w:vAlign w:val="center"/>
          </w:tcPr>
          <w:p w14:paraId="391F0DE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Broj telefona:</w:t>
            </w:r>
          </w:p>
        </w:tc>
        <w:tc>
          <w:tcPr>
            <w:tcW w:w="1940" w:type="dxa"/>
            <w:tcBorders>
              <w:bottom w:val="single" w:sz="1" w:space="0" w:color="000000"/>
            </w:tcBorders>
            <w:vAlign w:val="center"/>
          </w:tcPr>
          <w:p w14:paraId="7764BFFD" w14:textId="61F3925E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F2636C8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Broj telefaksa:</w:t>
            </w:r>
          </w:p>
        </w:tc>
        <w:tc>
          <w:tcPr>
            <w:tcW w:w="1452" w:type="dxa"/>
            <w:tcBorders>
              <w:bottom w:val="single" w:sz="1" w:space="0" w:color="000000"/>
            </w:tcBorders>
            <w:vAlign w:val="center"/>
          </w:tcPr>
          <w:p w14:paraId="281089D3" w14:textId="1F9B1445" w:rsidR="001370B2" w:rsidRPr="00A4460C" w:rsidRDefault="009862B7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1370B2" w:rsidRPr="00A4460C" w14:paraId="6C17F481" w14:textId="77777777" w:rsidTr="00582421">
        <w:trPr>
          <w:cantSplit/>
          <w:trHeight w:val="137"/>
        </w:trPr>
        <w:tc>
          <w:tcPr>
            <w:tcW w:w="9352" w:type="dxa"/>
            <w:gridSpan w:val="5"/>
            <w:shd w:val="clear" w:color="auto" w:fill="C0C0C0"/>
            <w:vAlign w:val="bottom"/>
          </w:tcPr>
          <w:p w14:paraId="70865280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70B2" w:rsidRPr="00A4460C" w14:paraId="4EE57599" w14:textId="77777777" w:rsidTr="00582421">
        <w:trPr>
          <w:cantSplit/>
          <w:trHeight w:hRule="exact" w:val="656"/>
        </w:trPr>
        <w:tc>
          <w:tcPr>
            <w:tcW w:w="3443" w:type="dxa"/>
            <w:vAlign w:val="bottom"/>
          </w:tcPr>
          <w:p w14:paraId="6E0BEA61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Predmet nabave:</w:t>
            </w:r>
          </w:p>
        </w:tc>
        <w:tc>
          <w:tcPr>
            <w:tcW w:w="5909" w:type="dxa"/>
            <w:gridSpan w:val="4"/>
            <w:tcBorders>
              <w:bottom w:val="single" w:sz="1" w:space="0" w:color="000000"/>
            </w:tcBorders>
            <w:vAlign w:val="bottom"/>
          </w:tcPr>
          <w:p w14:paraId="5A2B6C45" w14:textId="37F87BC0" w:rsidR="001370B2" w:rsidRPr="001C0609" w:rsidRDefault="006B7B81" w:rsidP="00AB3C4E">
            <w:p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Usluga prijevoza</w:t>
            </w:r>
            <w:r w:rsidR="001D61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školske djece od 5-8 razreda osnovne škole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iz područja Općine Dekanovec</w:t>
            </w:r>
          </w:p>
        </w:tc>
      </w:tr>
      <w:tr w:rsidR="001370B2" w:rsidRPr="00A4460C" w14:paraId="3F89F3A7" w14:textId="77777777" w:rsidTr="00582421">
        <w:trPr>
          <w:cantSplit/>
          <w:trHeight w:hRule="exact" w:val="465"/>
        </w:trPr>
        <w:tc>
          <w:tcPr>
            <w:tcW w:w="3443" w:type="dxa"/>
            <w:vAlign w:val="bottom"/>
          </w:tcPr>
          <w:p w14:paraId="53DD42F3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Podaci o podizvoditeljima:</w:t>
            </w:r>
          </w:p>
        </w:tc>
        <w:tc>
          <w:tcPr>
            <w:tcW w:w="5909" w:type="dxa"/>
            <w:gridSpan w:val="4"/>
            <w:vAlign w:val="bottom"/>
          </w:tcPr>
          <w:p w14:paraId="6A5E5258" w14:textId="77777777" w:rsidR="001370B2" w:rsidRPr="00A4460C" w:rsidRDefault="001370B2" w:rsidP="00582421">
            <w:pPr>
              <w:pStyle w:val="Sadrajitablice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421" w:rsidRPr="00A4460C" w14:paraId="1EF822E2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2A5526E9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Naziv ili tvrtka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FC278EF" w14:textId="77777777" w:rsidR="00582421" w:rsidRPr="00A4460C" w:rsidRDefault="00582421" w:rsidP="00582421">
            <w:pPr>
              <w:pStyle w:val="Sadrajitablice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63CD3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80F84" w14:textId="77777777" w:rsidR="00582421" w:rsidRDefault="00582421" w:rsidP="00582421">
            <w:pPr>
              <w:jc w:val="center"/>
            </w:pPr>
          </w:p>
        </w:tc>
      </w:tr>
      <w:tr w:rsidR="00582421" w:rsidRPr="00A4460C" w14:paraId="0341B1A3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305F001C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4793FB01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3111E1F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D4D0D" w14:textId="77777777" w:rsidR="00582421" w:rsidRDefault="00582421" w:rsidP="00582421">
            <w:pPr>
              <w:jc w:val="center"/>
            </w:pPr>
          </w:p>
        </w:tc>
      </w:tr>
      <w:tr w:rsidR="00582421" w:rsidRPr="00A4460C" w14:paraId="7C9CA17E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0A485963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OIB ili nac.identifikacijski broj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1499F406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1335878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5DD6E" w14:textId="77777777" w:rsidR="00582421" w:rsidRDefault="00582421" w:rsidP="00582421">
            <w:pPr>
              <w:jc w:val="center"/>
            </w:pPr>
          </w:p>
        </w:tc>
      </w:tr>
      <w:tr w:rsidR="00582421" w:rsidRPr="00A4460C" w14:paraId="70498DD3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1FEC6B7E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Broj računa podizvoditelja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4BE4790B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70484A6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8C21" w14:textId="77777777" w:rsidR="00582421" w:rsidRDefault="00582421" w:rsidP="00582421">
            <w:pPr>
              <w:jc w:val="center"/>
            </w:pPr>
          </w:p>
        </w:tc>
      </w:tr>
      <w:tr w:rsidR="00582421" w:rsidRPr="00A4460C" w14:paraId="2F93A3F0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50D2CE90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Predmet podugovora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424B4E58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E094C40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F1BA1" w14:textId="77777777" w:rsidR="00582421" w:rsidRDefault="00582421" w:rsidP="00582421">
            <w:pPr>
              <w:jc w:val="center"/>
            </w:pPr>
          </w:p>
        </w:tc>
      </w:tr>
      <w:tr w:rsidR="00582421" w:rsidRPr="00A4460C" w14:paraId="7CCA9D74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4E050DB8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Količina iz podugovora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32EC3C63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2BD57510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8AB26" w14:textId="77777777" w:rsidR="00582421" w:rsidRDefault="00582421" w:rsidP="00582421">
            <w:pPr>
              <w:jc w:val="center"/>
            </w:pPr>
          </w:p>
        </w:tc>
      </w:tr>
      <w:tr w:rsidR="00582421" w:rsidRPr="00A4460C" w14:paraId="5BBDBCA1" w14:textId="77777777" w:rsidTr="00160CAD">
        <w:trPr>
          <w:cantSplit/>
          <w:trHeight w:hRule="exact" w:val="624"/>
        </w:trPr>
        <w:tc>
          <w:tcPr>
            <w:tcW w:w="3443" w:type="dxa"/>
            <w:vAlign w:val="bottom"/>
          </w:tcPr>
          <w:p w14:paraId="04076461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Vrijednost podugovora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2AA28CD2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390114E1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AC53D" w14:textId="77777777" w:rsidR="00582421" w:rsidRDefault="00582421" w:rsidP="00582421">
            <w:pPr>
              <w:jc w:val="center"/>
            </w:pPr>
          </w:p>
        </w:tc>
      </w:tr>
      <w:tr w:rsidR="00582421" w:rsidRPr="00A4460C" w14:paraId="6E228206" w14:textId="77777777" w:rsidTr="00160CAD">
        <w:trPr>
          <w:cantSplit/>
          <w:trHeight w:hRule="exact" w:val="807"/>
        </w:trPr>
        <w:tc>
          <w:tcPr>
            <w:tcW w:w="3443" w:type="dxa"/>
            <w:vAlign w:val="bottom"/>
          </w:tcPr>
          <w:p w14:paraId="18FA55EA" w14:textId="77777777" w:rsidR="00582421" w:rsidRPr="00A4460C" w:rsidRDefault="00582421" w:rsidP="00582421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Postotni dio ugovora koji se daje u podugovor  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14:paraId="56BEBB49" w14:textId="77777777" w:rsidR="00582421" w:rsidRDefault="00582421" w:rsidP="00582421">
            <w:pPr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E23D215" w14:textId="77777777" w:rsidR="00582421" w:rsidRDefault="00582421" w:rsidP="00582421">
            <w:pPr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F656A" w14:textId="77777777" w:rsidR="00582421" w:rsidRDefault="00582421" w:rsidP="00582421">
            <w:pPr>
              <w:jc w:val="center"/>
            </w:pPr>
          </w:p>
        </w:tc>
      </w:tr>
      <w:tr w:rsidR="001370B2" w:rsidRPr="00A4460C" w14:paraId="6FEB2685" w14:textId="77777777" w:rsidTr="00582421">
        <w:trPr>
          <w:cantSplit/>
          <w:trHeight w:val="567"/>
        </w:trPr>
        <w:tc>
          <w:tcPr>
            <w:tcW w:w="9352" w:type="dxa"/>
            <w:gridSpan w:val="5"/>
            <w:vAlign w:val="bottom"/>
          </w:tcPr>
          <w:p w14:paraId="3CE31D63" w14:textId="372391C1" w:rsidR="001370B2" w:rsidRPr="00A4460C" w:rsidRDefault="001370B2" w:rsidP="001370B2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Navodimo da smo prou</w:t>
            </w:r>
            <w:r w:rsidRPr="00A4460C">
              <w:rPr>
                <w:rFonts w:ascii="Calibri" w:eastAsia="TimesNewRoman" w:hAnsi="Calibri" w:cs="Calibri"/>
                <w:b/>
                <w:bCs/>
                <w:sz w:val="22"/>
                <w:szCs w:val="22"/>
              </w:rPr>
              <w:t>č</w:t>
            </w: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ili svu dokumentaciju, uvjete za podnošenje ponude, da prihvaćamo opće i posebne uvjete iz dokumentacije za nadmetanje i nudimo </w:t>
            </w:r>
            <w:r w:rsidR="002670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obaviti </w:t>
            </w:r>
            <w:r w:rsidR="001D617F">
              <w:rPr>
                <w:rFonts w:ascii="Calibri" w:hAnsi="Calibri" w:cs="Calibri"/>
                <w:b/>
                <w:bCs/>
                <w:sz w:val="22"/>
                <w:szCs w:val="22"/>
              </w:rPr>
              <w:t>uslugu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670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koji </w:t>
            </w:r>
            <w:r w:rsidR="001D617F">
              <w:rPr>
                <w:rFonts w:ascii="Calibri" w:hAnsi="Calibri" w:cs="Calibri"/>
                <w:b/>
                <w:bCs/>
                <w:sz w:val="22"/>
                <w:szCs w:val="22"/>
              </w:rPr>
              <w:t>je</w:t>
            </w: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predmet ponude za iznos od:</w:t>
            </w:r>
          </w:p>
        </w:tc>
      </w:tr>
      <w:tr w:rsidR="001370B2" w:rsidRPr="00A4460C" w14:paraId="20737D6A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2B31A811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094F72" w14:textId="77777777" w:rsidR="001370B2" w:rsidRPr="00621DC6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1DC6">
              <w:rPr>
                <w:rFonts w:ascii="Calibri" w:hAnsi="Calibri" w:cs="Calibri"/>
                <w:b/>
                <w:bCs/>
                <w:sz w:val="22"/>
                <w:szCs w:val="22"/>
              </w:rPr>
              <w:t>Ponudbeni list 2/2</w:t>
            </w:r>
          </w:p>
          <w:p w14:paraId="1F3995E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FB996E" w14:textId="77777777" w:rsidR="009862B7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Cijena ponude bez PDV-a:</w:t>
            </w:r>
            <w:r w:rsidR="009862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E6382C" w14:textId="77777777" w:rsidR="009862B7" w:rsidRDefault="009862B7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381E9F" w14:textId="584307C6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09" w:type="dxa"/>
            <w:gridSpan w:val="4"/>
            <w:vAlign w:val="bottom"/>
          </w:tcPr>
          <w:p w14:paraId="26FBAEF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4FADD71B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099F1CE2" w14:textId="77777777" w:rsidR="001370B2" w:rsidRPr="00A4460C" w:rsidRDefault="001370B2" w:rsidP="006B5FB8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Slovima:</w:t>
            </w:r>
          </w:p>
        </w:tc>
        <w:tc>
          <w:tcPr>
            <w:tcW w:w="5909" w:type="dxa"/>
            <w:gridSpan w:val="4"/>
            <w:tcBorders>
              <w:bottom w:val="single" w:sz="2" w:space="0" w:color="000000"/>
            </w:tcBorders>
            <w:vAlign w:val="bottom"/>
          </w:tcPr>
          <w:p w14:paraId="3823C79E" w14:textId="1E8E18CA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2B795BF9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5B22176D" w14:textId="77777777" w:rsidR="001370B2" w:rsidRPr="00A4460C" w:rsidRDefault="001370B2" w:rsidP="006B5FB8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Iznos PDV-a:</w:t>
            </w:r>
          </w:p>
        </w:tc>
        <w:tc>
          <w:tcPr>
            <w:tcW w:w="59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5E98AA9" w14:textId="4C59B966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5D8ACDA5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69CA2C7B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196066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93EA3E" w14:textId="77777777" w:rsidR="001370B2" w:rsidRPr="00A4460C" w:rsidRDefault="001370B2" w:rsidP="006B5FB8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Slovima:</w:t>
            </w:r>
          </w:p>
        </w:tc>
        <w:tc>
          <w:tcPr>
            <w:tcW w:w="59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98E2769" w14:textId="292A6ADA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1DBCD2CB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7FC82868" w14:textId="77777777" w:rsidR="009862B7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Cijena ponude sa PDV-om:</w:t>
            </w:r>
            <w:r w:rsidR="009862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36AE96B" w14:textId="77777777" w:rsidR="009862B7" w:rsidRDefault="009862B7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001F5D" w14:textId="5B51FD24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09" w:type="dxa"/>
            <w:gridSpan w:val="4"/>
            <w:tcBorders>
              <w:top w:val="single" w:sz="2" w:space="0" w:color="000000"/>
            </w:tcBorders>
            <w:vAlign w:val="bottom"/>
          </w:tcPr>
          <w:p w14:paraId="6CC00641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4D11E4D9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6FEF6DDD" w14:textId="77777777" w:rsidR="001370B2" w:rsidRPr="00A4460C" w:rsidRDefault="001370B2" w:rsidP="006B5FB8">
            <w:pPr>
              <w:pStyle w:val="Sadrajitablice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Slovima:</w:t>
            </w:r>
          </w:p>
        </w:tc>
        <w:tc>
          <w:tcPr>
            <w:tcW w:w="5909" w:type="dxa"/>
            <w:gridSpan w:val="4"/>
            <w:tcBorders>
              <w:bottom w:val="single" w:sz="2" w:space="0" w:color="000000"/>
            </w:tcBorders>
            <w:vAlign w:val="bottom"/>
          </w:tcPr>
          <w:p w14:paraId="4F56B95C" w14:textId="73694702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55C86EF9" w14:textId="77777777" w:rsidTr="00582421">
        <w:trPr>
          <w:cantSplit/>
          <w:trHeight w:val="567"/>
        </w:trPr>
        <w:tc>
          <w:tcPr>
            <w:tcW w:w="3443" w:type="dxa"/>
            <w:vAlign w:val="bottom"/>
          </w:tcPr>
          <w:p w14:paraId="42853E49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izvedbe (radni dani od dana potpisa ugovora)</w:t>
            </w:r>
          </w:p>
        </w:tc>
        <w:tc>
          <w:tcPr>
            <w:tcW w:w="59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CB34E1D" w14:textId="633F8B14" w:rsidR="001370B2" w:rsidRPr="00A4460C" w:rsidRDefault="009862B7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tijeku 202</w:t>
            </w:r>
            <w:r w:rsidR="0028479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 godine</w:t>
            </w:r>
            <w:r w:rsidR="00112401">
              <w:rPr>
                <w:rFonts w:ascii="Calibri" w:hAnsi="Calibri" w:cs="Calibri"/>
                <w:sz w:val="22"/>
                <w:szCs w:val="22"/>
              </w:rPr>
              <w:t xml:space="preserve"> – razdoblje od </w:t>
            </w:r>
            <w:r w:rsidR="0028479E">
              <w:rPr>
                <w:rFonts w:ascii="Calibri" w:hAnsi="Calibri" w:cs="Calibri"/>
                <w:sz w:val="22"/>
                <w:szCs w:val="22"/>
              </w:rPr>
              <w:t>12</w:t>
            </w:r>
            <w:r w:rsidR="00112401">
              <w:rPr>
                <w:rFonts w:ascii="Calibri" w:hAnsi="Calibri" w:cs="Calibri"/>
                <w:sz w:val="22"/>
                <w:szCs w:val="22"/>
              </w:rPr>
              <w:t>.0</w:t>
            </w:r>
            <w:r w:rsidR="0028479E">
              <w:rPr>
                <w:rFonts w:ascii="Calibri" w:hAnsi="Calibri" w:cs="Calibri"/>
                <w:sz w:val="22"/>
                <w:szCs w:val="22"/>
              </w:rPr>
              <w:t>1</w:t>
            </w:r>
            <w:r w:rsidR="00112401">
              <w:rPr>
                <w:rFonts w:ascii="Calibri" w:hAnsi="Calibri" w:cs="Calibri"/>
                <w:sz w:val="22"/>
                <w:szCs w:val="22"/>
              </w:rPr>
              <w:t>.-</w:t>
            </w:r>
            <w:r w:rsidR="0028479E">
              <w:rPr>
                <w:rFonts w:ascii="Calibri" w:hAnsi="Calibri" w:cs="Calibri"/>
                <w:sz w:val="22"/>
                <w:szCs w:val="22"/>
              </w:rPr>
              <w:t>12</w:t>
            </w:r>
            <w:r w:rsidR="00112401">
              <w:rPr>
                <w:rFonts w:ascii="Calibri" w:hAnsi="Calibri" w:cs="Calibri"/>
                <w:sz w:val="22"/>
                <w:szCs w:val="22"/>
              </w:rPr>
              <w:t>.</w:t>
            </w:r>
            <w:r w:rsidR="0028479E">
              <w:rPr>
                <w:rFonts w:ascii="Calibri" w:hAnsi="Calibri" w:cs="Calibri"/>
                <w:sz w:val="22"/>
                <w:szCs w:val="22"/>
              </w:rPr>
              <w:t>06</w:t>
            </w:r>
            <w:r w:rsidR="00112401">
              <w:rPr>
                <w:rFonts w:ascii="Calibri" w:hAnsi="Calibri" w:cs="Calibri"/>
                <w:sz w:val="22"/>
                <w:szCs w:val="22"/>
              </w:rPr>
              <w:t>.202</w:t>
            </w:r>
            <w:r w:rsidR="0028479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1370B2" w:rsidRPr="00A4460C" w14:paraId="589BE542" w14:textId="77777777" w:rsidTr="00582421">
        <w:trPr>
          <w:cantSplit/>
          <w:trHeight w:val="567"/>
        </w:trPr>
        <w:tc>
          <w:tcPr>
            <w:tcW w:w="3443" w:type="dxa"/>
            <w:vMerge w:val="restart"/>
          </w:tcPr>
          <w:p w14:paraId="0556286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584750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Datum ponude:</w:t>
            </w:r>
          </w:p>
          <w:p w14:paraId="36B4B0BD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ED12FC" w14:textId="77777777" w:rsidR="001370B2" w:rsidRPr="00A4460C" w:rsidRDefault="001370B2" w:rsidP="006B5FB8">
            <w:pPr>
              <w:pStyle w:val="Sadrajitablic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Potpis ponuditelja:</w:t>
            </w:r>
          </w:p>
        </w:tc>
        <w:tc>
          <w:tcPr>
            <w:tcW w:w="59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DFE1C99" w14:textId="01D47F36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2A122663" w14:textId="77777777" w:rsidTr="00582421">
        <w:trPr>
          <w:cantSplit/>
          <w:trHeight w:val="567"/>
        </w:trPr>
        <w:tc>
          <w:tcPr>
            <w:tcW w:w="3443" w:type="dxa"/>
            <w:vMerge/>
          </w:tcPr>
          <w:p w14:paraId="6FB70059" w14:textId="77777777" w:rsidR="001370B2" w:rsidRPr="00A4460C" w:rsidRDefault="001370B2" w:rsidP="006B5FB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09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  <w:vAlign w:val="bottom"/>
          </w:tcPr>
          <w:p w14:paraId="5A953B56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577D22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</w:rPr>
      </w:pPr>
    </w:p>
    <w:tbl>
      <w:tblPr>
        <w:tblW w:w="10757" w:type="dxa"/>
        <w:tblInd w:w="-8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8057"/>
      </w:tblGrid>
      <w:tr w:rsidR="001370B2" w:rsidRPr="00A4460C" w14:paraId="319FB09A" w14:textId="77777777" w:rsidTr="006B5FB8">
        <w:tc>
          <w:tcPr>
            <w:tcW w:w="10757" w:type="dxa"/>
            <w:gridSpan w:val="2"/>
          </w:tcPr>
          <w:p w14:paraId="58683AAC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7578538E" w14:textId="77777777" w:rsidTr="006B5FB8">
        <w:tc>
          <w:tcPr>
            <w:tcW w:w="10757" w:type="dxa"/>
            <w:gridSpan w:val="2"/>
          </w:tcPr>
          <w:p w14:paraId="5646CECC" w14:textId="43E02680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Po</w:t>
            </w:r>
            <w:r w:rsidRPr="00A4460C">
              <w:rPr>
                <w:rFonts w:ascii="Calibri" w:eastAsia="TimesNewRoman" w:hAnsi="Calibri" w:cs="Calibri"/>
                <w:sz w:val="22"/>
                <w:szCs w:val="22"/>
              </w:rPr>
              <w:t>č</w:t>
            </w:r>
            <w:r w:rsidRPr="00A4460C">
              <w:rPr>
                <w:rFonts w:ascii="Calibri" w:hAnsi="Calibri" w:cs="Calibri"/>
                <w:sz w:val="22"/>
                <w:szCs w:val="22"/>
              </w:rPr>
              <w:t xml:space="preserve">etak </w:t>
            </w:r>
            <w:r w:rsidR="001D617F">
              <w:rPr>
                <w:rFonts w:ascii="Calibri" w:hAnsi="Calibri" w:cs="Calibri"/>
                <w:sz w:val="22"/>
                <w:szCs w:val="22"/>
              </w:rPr>
              <w:t>usluge</w:t>
            </w:r>
            <w:r w:rsidRPr="00A4460C">
              <w:rPr>
                <w:rFonts w:ascii="Calibri" w:hAnsi="Calibri" w:cs="Calibri"/>
                <w:sz w:val="22"/>
                <w:szCs w:val="22"/>
              </w:rPr>
              <w:t xml:space="preserve"> je odmah po potpisu ugovora. </w:t>
            </w: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Suglasni smo sa rokovima navedenima u </w:t>
            </w:r>
            <w:r w:rsidR="00550309">
              <w:rPr>
                <w:rFonts w:ascii="Calibri" w:hAnsi="Calibri" w:cs="Calibri"/>
                <w:b/>
                <w:bCs/>
                <w:sz w:val="22"/>
                <w:szCs w:val="22"/>
              </w:rPr>
              <w:t>ovoj ponudi.</w:t>
            </w:r>
          </w:p>
        </w:tc>
      </w:tr>
      <w:tr w:rsidR="001370B2" w:rsidRPr="00A4460C" w14:paraId="441324CB" w14:textId="77777777" w:rsidTr="006B5FB8">
        <w:tc>
          <w:tcPr>
            <w:tcW w:w="10757" w:type="dxa"/>
            <w:gridSpan w:val="2"/>
          </w:tcPr>
          <w:p w14:paraId="5B65DCDE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Valjanost ponude je 3</w:t>
            </w:r>
            <w:r w:rsidRPr="00A4460C">
              <w:rPr>
                <w:rFonts w:ascii="Calibri" w:hAnsi="Calibri" w:cs="Calibri"/>
                <w:sz w:val="22"/>
                <w:szCs w:val="22"/>
              </w:rPr>
              <w:t>0 dana  od dana otvaranja ponuda.</w:t>
            </w:r>
          </w:p>
          <w:p w14:paraId="6DD708B0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D75322F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>Suglasni smo sa modalitetom i rokovima plaćanja koji su navedeni u dokumentaciji u nadmetanje.</w:t>
            </w:r>
          </w:p>
        </w:tc>
      </w:tr>
      <w:tr w:rsidR="001370B2" w:rsidRPr="00A4460C" w14:paraId="02633B46" w14:textId="77777777" w:rsidTr="006B5FB8">
        <w:tc>
          <w:tcPr>
            <w:tcW w:w="10757" w:type="dxa"/>
            <w:gridSpan w:val="2"/>
          </w:tcPr>
          <w:p w14:paraId="2D7752FE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IZJAVA: </w:t>
            </w:r>
            <w:r w:rsidRPr="00A4460C">
              <w:rPr>
                <w:rFonts w:ascii="Calibri" w:hAnsi="Calibri" w:cs="Calibri"/>
                <w:sz w:val="22"/>
                <w:szCs w:val="22"/>
              </w:rPr>
              <w:t>Izjavljujemo da su nam poznate odredbe iz dokumentacije za nadmetanje, da ih prihva</w:t>
            </w:r>
            <w:r w:rsidRPr="00A4460C">
              <w:rPr>
                <w:rFonts w:ascii="Calibri" w:eastAsia="TimesNewRoman" w:hAnsi="Calibri" w:cs="Calibri"/>
                <w:sz w:val="22"/>
                <w:szCs w:val="22"/>
              </w:rPr>
              <w:t>ć</w:t>
            </w:r>
            <w:r w:rsidRPr="00A4460C">
              <w:rPr>
                <w:rFonts w:ascii="Calibri" w:hAnsi="Calibri" w:cs="Calibri"/>
                <w:sz w:val="22"/>
                <w:szCs w:val="22"/>
              </w:rPr>
              <w:t xml:space="preserve">amo i da </w:t>
            </w:r>
            <w:r w:rsidRPr="00A4460C">
              <w:rPr>
                <w:rFonts w:ascii="Calibri" w:eastAsia="TimesNewRoman" w:hAnsi="Calibri" w:cs="Calibri"/>
                <w:sz w:val="22"/>
                <w:szCs w:val="22"/>
              </w:rPr>
              <w:t>ć</w:t>
            </w:r>
            <w:r w:rsidRPr="00A4460C">
              <w:rPr>
                <w:rFonts w:ascii="Calibri" w:hAnsi="Calibri" w:cs="Calibri"/>
                <w:sz w:val="22"/>
                <w:szCs w:val="22"/>
              </w:rPr>
              <w:t>emo izvršiti predmet nabave u skladu s tim odredbama i za cijenu koju smo naveli u ponudi.</w:t>
            </w:r>
          </w:p>
          <w:p w14:paraId="55B7AC8B" w14:textId="77777777" w:rsidR="001370B2" w:rsidRPr="00A4460C" w:rsidRDefault="001370B2" w:rsidP="006B5FB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3171241C" w14:textId="77777777" w:rsidTr="006B5FB8">
        <w:tc>
          <w:tcPr>
            <w:tcW w:w="2700" w:type="dxa"/>
          </w:tcPr>
          <w:p w14:paraId="33E599B0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7" w:type="dxa"/>
          </w:tcPr>
          <w:p w14:paraId="0A45C3B1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1D6BDBCE" w14:textId="77777777" w:rsidTr="006B5FB8">
        <w:tc>
          <w:tcPr>
            <w:tcW w:w="2700" w:type="dxa"/>
          </w:tcPr>
          <w:p w14:paraId="5C831299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8057" w:type="dxa"/>
          </w:tcPr>
          <w:p w14:paraId="2B6D5BEA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34B03CE4" w14:textId="77777777" w:rsidTr="00582421">
        <w:tc>
          <w:tcPr>
            <w:tcW w:w="2700" w:type="dxa"/>
            <w:shd w:val="clear" w:color="auto" w:fill="FFFF00"/>
          </w:tcPr>
          <w:p w14:paraId="4DDC1F5D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0AC0F1A" w14:textId="77777777" w:rsidR="001370B2" w:rsidRPr="00A4460C" w:rsidRDefault="001370B2" w:rsidP="006B5FB8">
            <w:pPr>
              <w:pStyle w:val="Sadrajitablice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Potpis i pečat ponuditelja:</w:t>
            </w:r>
          </w:p>
        </w:tc>
        <w:tc>
          <w:tcPr>
            <w:tcW w:w="8057" w:type="dxa"/>
            <w:shd w:val="clear" w:color="auto" w:fill="FFFF00"/>
          </w:tcPr>
          <w:p w14:paraId="33CC0388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1CD16A" w14:textId="77777777" w:rsidR="001370B2" w:rsidRPr="00A4460C" w:rsidRDefault="001370B2" w:rsidP="001370B2">
      <w:pPr>
        <w:ind w:left="2124" w:firstLine="708"/>
        <w:contextualSpacing/>
        <w:jc w:val="center"/>
        <w:rPr>
          <w:rFonts w:ascii="Calibri" w:eastAsia="Arial Unicode MS" w:hAnsi="Calibri" w:cs="Calibri"/>
          <w:sz w:val="22"/>
          <w:szCs w:val="22"/>
        </w:rPr>
      </w:pPr>
    </w:p>
    <w:p w14:paraId="349AC080" w14:textId="77777777" w:rsidR="001370B2" w:rsidRPr="00A4460C" w:rsidRDefault="001370B2" w:rsidP="001370B2">
      <w:pPr>
        <w:contextualSpacing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2FD7C50B" w14:textId="77777777" w:rsidR="001370B2" w:rsidRPr="00A4460C" w:rsidRDefault="001370B2" w:rsidP="001370B2">
      <w:pPr>
        <w:contextualSpacing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03AF08F9" w14:textId="77777777" w:rsidR="001370B2" w:rsidRDefault="001370B2" w:rsidP="001370B2">
      <w:pPr>
        <w:rPr>
          <w:rFonts w:ascii="Calibri" w:eastAsia="Arial Unicode MS" w:hAnsi="Calibri" w:cs="Calibri"/>
          <w:sz w:val="22"/>
          <w:szCs w:val="22"/>
        </w:rPr>
      </w:pPr>
    </w:p>
    <w:p w14:paraId="6CF7E0FE" w14:textId="77777777" w:rsidR="001370B2" w:rsidRDefault="001370B2" w:rsidP="001370B2">
      <w:pPr>
        <w:rPr>
          <w:rFonts w:ascii="Calibri" w:eastAsia="Arial Unicode MS" w:hAnsi="Calibri" w:cs="Calibri"/>
          <w:sz w:val="22"/>
          <w:szCs w:val="22"/>
        </w:rPr>
      </w:pPr>
    </w:p>
    <w:p w14:paraId="7C7F5460" w14:textId="0931D285" w:rsidR="001370B2" w:rsidRDefault="001370B2" w:rsidP="001370B2">
      <w:pPr>
        <w:rPr>
          <w:rFonts w:ascii="Calibri" w:eastAsia="Arial Unicode MS" w:hAnsi="Calibri" w:cs="Calibri"/>
          <w:sz w:val="22"/>
          <w:szCs w:val="22"/>
        </w:rPr>
      </w:pPr>
    </w:p>
    <w:p w14:paraId="5765FFDF" w14:textId="7F15F9C1" w:rsidR="001D617F" w:rsidRDefault="001D617F" w:rsidP="001370B2">
      <w:pPr>
        <w:rPr>
          <w:rFonts w:ascii="Calibri" w:eastAsia="Arial Unicode MS" w:hAnsi="Calibri" w:cs="Calibri"/>
          <w:sz w:val="22"/>
          <w:szCs w:val="22"/>
        </w:rPr>
      </w:pPr>
    </w:p>
    <w:p w14:paraId="091B68F6" w14:textId="7B9664FA" w:rsidR="001D617F" w:rsidRDefault="001D617F" w:rsidP="001370B2">
      <w:pPr>
        <w:rPr>
          <w:rFonts w:ascii="Calibri" w:eastAsia="Arial Unicode MS" w:hAnsi="Calibri" w:cs="Calibri"/>
          <w:sz w:val="22"/>
          <w:szCs w:val="22"/>
        </w:rPr>
      </w:pPr>
    </w:p>
    <w:p w14:paraId="53ACD330" w14:textId="77777777" w:rsidR="001D617F" w:rsidRPr="00A4460C" w:rsidRDefault="001D617F" w:rsidP="001370B2">
      <w:pPr>
        <w:rPr>
          <w:rFonts w:ascii="Calibri" w:eastAsia="Arial Unicode MS" w:hAnsi="Calibri" w:cs="Calibri"/>
          <w:sz w:val="22"/>
          <w:szCs w:val="22"/>
        </w:rPr>
      </w:pPr>
    </w:p>
    <w:p w14:paraId="3BD4DA7D" w14:textId="77777777" w:rsidR="001370B2" w:rsidRPr="00A4460C" w:rsidRDefault="001370B2" w:rsidP="001370B2">
      <w:pPr>
        <w:rPr>
          <w:rFonts w:ascii="Calibri" w:eastAsia="Arial Unicode MS" w:hAnsi="Calibri" w:cs="Calibri"/>
          <w:sz w:val="22"/>
          <w:szCs w:val="22"/>
        </w:rPr>
      </w:pPr>
    </w:p>
    <w:p w14:paraId="7F8B26F7" w14:textId="1D914E54" w:rsidR="001370B2" w:rsidRPr="00A4460C" w:rsidRDefault="001370B2" w:rsidP="001370B2">
      <w:pPr>
        <w:rPr>
          <w:rFonts w:ascii="Calibri" w:hAnsi="Calibri" w:cs="Calibri"/>
          <w:sz w:val="22"/>
          <w:szCs w:val="22"/>
          <w:lang w:val="pl-PL"/>
        </w:rPr>
      </w:pP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>Naručitelj:</w:t>
      </w: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ab/>
      </w: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>Opć</w:t>
      </w:r>
      <w:r w:rsidR="00DD46DA">
        <w:rPr>
          <w:rFonts w:ascii="Calibri" w:hAnsi="Calibri" w:cs="Calibri"/>
          <w:sz w:val="22"/>
          <w:szCs w:val="22"/>
          <w:lang w:val="pl-PL"/>
        </w:rPr>
        <w:t>ina Dekanovec, F. Andrašeca 41, 40318 Dekanovec</w:t>
      </w:r>
    </w:p>
    <w:p w14:paraId="1862BC0E" w14:textId="13B82A3C" w:rsidR="00DB6DE1" w:rsidRPr="004C39F0" w:rsidRDefault="001370B2" w:rsidP="00DB6DE1">
      <w:p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>Predmet nabave:</w:t>
      </w: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ab/>
      </w:r>
      <w:r w:rsidR="006B7B81">
        <w:rPr>
          <w:rFonts w:ascii="Calibri" w:hAnsi="Calibri" w:cs="Calibri"/>
          <w:bCs/>
          <w:sz w:val="22"/>
          <w:szCs w:val="22"/>
        </w:rPr>
        <w:t>Usluga prijevoza</w:t>
      </w:r>
      <w:r w:rsidR="001D617F">
        <w:rPr>
          <w:rFonts w:ascii="Calibri" w:hAnsi="Calibri" w:cs="Calibri"/>
          <w:bCs/>
          <w:sz w:val="22"/>
          <w:szCs w:val="22"/>
        </w:rPr>
        <w:t xml:space="preserve"> školske djece od 5-8 razreda osnovne škole</w:t>
      </w:r>
      <w:r w:rsidR="006B7B81">
        <w:rPr>
          <w:rFonts w:ascii="Calibri" w:hAnsi="Calibri" w:cs="Calibri"/>
          <w:bCs/>
          <w:sz w:val="22"/>
          <w:szCs w:val="22"/>
        </w:rPr>
        <w:t xml:space="preserve"> iz područja Općine Dekanovec</w:t>
      </w:r>
    </w:p>
    <w:p w14:paraId="1ED53556" w14:textId="77777777" w:rsidR="001370B2" w:rsidRPr="00A4460C" w:rsidRDefault="001370B2" w:rsidP="001370B2">
      <w:pPr>
        <w:rPr>
          <w:rFonts w:ascii="Calibri" w:hAnsi="Calibri" w:cs="Calibri"/>
          <w:color w:val="FF0000"/>
          <w:sz w:val="22"/>
          <w:szCs w:val="22"/>
        </w:rPr>
      </w:pP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>Vrsta postupka:</w:t>
      </w: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>Jednostavna nabava</w:t>
      </w:r>
    </w:p>
    <w:p w14:paraId="746BEC52" w14:textId="77777777" w:rsidR="001370B2" w:rsidRPr="00A4460C" w:rsidRDefault="001370B2" w:rsidP="001370B2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B55FBF3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  <w:lang w:val="pl-PL"/>
        </w:rPr>
      </w:pPr>
    </w:p>
    <w:p w14:paraId="5CAF8459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  <w:lang w:val="pl-PL"/>
        </w:rPr>
      </w:pPr>
    </w:p>
    <w:p w14:paraId="547539E6" w14:textId="77777777" w:rsidR="001370B2" w:rsidRPr="00A4460C" w:rsidRDefault="001370B2" w:rsidP="001370B2">
      <w:pPr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I Z J A V A</w:t>
      </w:r>
    </w:p>
    <w:p w14:paraId="303B1827" w14:textId="77777777" w:rsidR="001370B2" w:rsidRPr="00A4460C" w:rsidRDefault="001370B2" w:rsidP="001370B2">
      <w:pPr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661A63B6" w14:textId="77777777" w:rsidR="001370B2" w:rsidRPr="00A4460C" w:rsidRDefault="001370B2" w:rsidP="001370B2">
      <w:pPr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1D702B44" w14:textId="77777777" w:rsidR="001370B2" w:rsidRPr="00A4460C" w:rsidRDefault="001370B2" w:rsidP="001370B2">
      <w:pPr>
        <w:rPr>
          <w:rFonts w:ascii="Calibri" w:hAnsi="Calibri" w:cs="Calibri"/>
          <w:b/>
          <w:bCs/>
          <w:sz w:val="22"/>
          <w:szCs w:val="22"/>
          <w:lang w:val="pl-PL"/>
        </w:rPr>
      </w:pP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>kojom ja</w:t>
      </w:r>
    </w:p>
    <w:p w14:paraId="733883A0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  <w:lang w:val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1370B2" w:rsidRPr="00A4460C" w14:paraId="6104FD55" w14:textId="77777777" w:rsidTr="006B5FB8">
        <w:tc>
          <w:tcPr>
            <w:tcW w:w="9498" w:type="dxa"/>
            <w:tcBorders>
              <w:bottom w:val="single" w:sz="1" w:space="0" w:color="000000"/>
            </w:tcBorders>
          </w:tcPr>
          <w:p w14:paraId="5A1E8C9B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62C3F577" w14:textId="77777777" w:rsidTr="006B5FB8">
        <w:tc>
          <w:tcPr>
            <w:tcW w:w="9498" w:type="dxa"/>
          </w:tcPr>
          <w:p w14:paraId="17779CB8" w14:textId="77777777" w:rsidR="001370B2" w:rsidRPr="00A4460C" w:rsidRDefault="001370B2" w:rsidP="006B5FB8">
            <w:pPr>
              <w:pStyle w:val="Sadrajitablice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(ime, prezime, adresa, broj osobne iskaznice i naziv izdavatelja)</w:t>
            </w:r>
          </w:p>
        </w:tc>
      </w:tr>
    </w:tbl>
    <w:p w14:paraId="12ACC008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</w:rPr>
      </w:pPr>
    </w:p>
    <w:p w14:paraId="084FB8AB" w14:textId="77777777" w:rsidR="001370B2" w:rsidRPr="00A4460C" w:rsidRDefault="001370B2" w:rsidP="001370B2">
      <w:pPr>
        <w:rPr>
          <w:rFonts w:ascii="Calibri" w:hAnsi="Calibri" w:cs="Calibri"/>
          <w:b/>
          <w:bCs/>
          <w:sz w:val="22"/>
          <w:szCs w:val="22"/>
          <w:lang w:val="pl-PL"/>
        </w:rPr>
      </w:pPr>
      <w:r w:rsidRPr="00A4460C">
        <w:rPr>
          <w:rFonts w:ascii="Calibri" w:hAnsi="Calibri" w:cs="Calibri"/>
          <w:b/>
          <w:bCs/>
          <w:sz w:val="22"/>
          <w:szCs w:val="22"/>
          <w:lang w:val="pl-PL"/>
        </w:rPr>
        <w:t>kao ovlaštena osoba po zakonu za zastupanje pravne osobe</w:t>
      </w:r>
    </w:p>
    <w:p w14:paraId="756C2FB7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  <w:lang w:val="pl-PL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1370B2" w:rsidRPr="00A4460C" w14:paraId="193A7D11" w14:textId="77777777" w:rsidTr="006B5FB8">
        <w:tc>
          <w:tcPr>
            <w:tcW w:w="9498" w:type="dxa"/>
            <w:tcBorders>
              <w:bottom w:val="single" w:sz="1" w:space="0" w:color="000000"/>
            </w:tcBorders>
          </w:tcPr>
          <w:p w14:paraId="526F7724" w14:textId="77777777" w:rsidR="001370B2" w:rsidRPr="00A4460C" w:rsidRDefault="001370B2" w:rsidP="006B5FB8">
            <w:pPr>
              <w:pStyle w:val="Sadrajitablice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75A324CA" w14:textId="77777777" w:rsidTr="006B5FB8">
        <w:tc>
          <w:tcPr>
            <w:tcW w:w="9498" w:type="dxa"/>
          </w:tcPr>
          <w:p w14:paraId="73DCB89C" w14:textId="77777777" w:rsidR="001370B2" w:rsidRPr="00A4460C" w:rsidRDefault="001370B2" w:rsidP="006B5FB8">
            <w:pPr>
              <w:pStyle w:val="Sadrajitablice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(naziv i sjedište, OIB)</w:t>
            </w:r>
          </w:p>
        </w:tc>
      </w:tr>
    </w:tbl>
    <w:p w14:paraId="0EC75DC9" w14:textId="77777777" w:rsidR="001370B2" w:rsidRPr="00A4460C" w:rsidRDefault="001370B2" w:rsidP="001370B2">
      <w:pPr>
        <w:rPr>
          <w:rFonts w:ascii="Calibri" w:hAnsi="Calibri" w:cs="Calibri"/>
          <w:sz w:val="22"/>
          <w:szCs w:val="22"/>
        </w:rPr>
      </w:pPr>
    </w:p>
    <w:p w14:paraId="11659A00" w14:textId="77777777" w:rsidR="001370B2" w:rsidRDefault="001370B2" w:rsidP="00294637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4460C">
        <w:rPr>
          <w:rFonts w:ascii="Calibri" w:hAnsi="Calibri" w:cs="Calibri"/>
          <w:sz w:val="22"/>
          <w:szCs w:val="22"/>
          <w:lang w:val="en-US"/>
        </w:rPr>
        <w:t>pod</w:t>
      </w:r>
      <w:r w:rsidRPr="00A4460C">
        <w:rPr>
          <w:rFonts w:ascii="Calibri" w:hAnsi="Calibri" w:cs="Calibri"/>
          <w:sz w:val="22"/>
          <w:szCs w:val="22"/>
        </w:rPr>
        <w:t xml:space="preserve"> </w:t>
      </w:r>
      <w:r w:rsidRPr="00A446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color w:val="000000"/>
          <w:sz w:val="22"/>
          <w:szCs w:val="22"/>
          <w:lang w:val="en-US"/>
        </w:rPr>
        <w:t>m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aterijalnom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kaznenom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odgovorno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šć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u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izjavljujem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ni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ja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osobno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ni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gospodarski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subjekt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kojeg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zastupam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nismo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pravomo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ć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no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osu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đ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eni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za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bilo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koje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od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sljede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ć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ih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kaznenih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djela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odnosno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za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odgovaraju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ć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kaznena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djela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prema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propisima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dr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ž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ave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sjedi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š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ta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gospodarskog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subjekta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ili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dr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ž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ave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sam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dr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ž</w:t>
      </w:r>
      <w:r w:rsidRPr="00A4460C">
        <w:rPr>
          <w:rFonts w:ascii="Calibri" w:hAnsi="Calibri" w:cs="Calibri"/>
          <w:bCs/>
          <w:color w:val="000000"/>
          <w:sz w:val="22"/>
          <w:szCs w:val="22"/>
          <w:lang w:val="en-US"/>
        </w:rPr>
        <w:t>avljanin</w:t>
      </w:r>
      <w:r w:rsidRPr="00A4460C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01D1AB66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63A920C6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A5B3906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A79E01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b) korupciju, na temelju</w:t>
      </w:r>
    </w:p>
    <w:p w14:paraId="61656BBF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AE360FF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500CCB9C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c) prijevaru, na temelju</w:t>
      </w:r>
    </w:p>
    <w:p w14:paraId="15EC09A0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B39EC76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8311A3A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d) terorizam ili kaznena djela povezana s terorističkim aktivnostima, na temelju</w:t>
      </w:r>
    </w:p>
    <w:p w14:paraId="2EC7CEC1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425397FB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BFA582B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6E15373F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3EF54C9F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389366B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21F98BBA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7D7224C6" w14:textId="77777777" w:rsidR="001370B2" w:rsidRPr="00CF318A" w:rsidRDefault="001370B2" w:rsidP="00294637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F318A"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</w:t>
      </w:r>
      <w:r>
        <w:rPr>
          <w:rFonts w:ascii="Calibri" w:hAnsi="Calibri" w:cs="Calibri"/>
          <w:sz w:val="22"/>
          <w:szCs w:val="22"/>
        </w:rPr>
        <w:t>.).</w:t>
      </w:r>
    </w:p>
    <w:p w14:paraId="1EF9C7B4" w14:textId="77777777" w:rsidR="001370B2" w:rsidRPr="00A4460C" w:rsidRDefault="001370B2" w:rsidP="00294637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F6EFCF5" w14:textId="77777777" w:rsidR="001370B2" w:rsidRPr="00A4460C" w:rsidRDefault="001370B2" w:rsidP="00294637">
      <w:pPr>
        <w:pStyle w:val="Sadrajitablice"/>
        <w:snapToGrid w:val="0"/>
        <w:jc w:val="both"/>
        <w:rPr>
          <w:rFonts w:ascii="Calibri" w:hAnsi="Calibri" w:cs="Calibri"/>
          <w:sz w:val="22"/>
          <w:szCs w:val="22"/>
        </w:rPr>
      </w:pPr>
    </w:p>
    <w:p w14:paraId="0FEB4888" w14:textId="77777777" w:rsidR="001370B2" w:rsidRPr="00A4460C" w:rsidRDefault="001370B2" w:rsidP="00294637">
      <w:pPr>
        <w:jc w:val="both"/>
        <w:rPr>
          <w:rFonts w:ascii="Calibri" w:hAnsi="Calibri" w:cs="Calibri"/>
          <w:sz w:val="22"/>
          <w:szCs w:val="22"/>
        </w:rPr>
      </w:pPr>
    </w:p>
    <w:p w14:paraId="504A30E5" w14:textId="77777777" w:rsidR="001370B2" w:rsidRPr="00A4460C" w:rsidRDefault="001370B2" w:rsidP="00294637">
      <w:pPr>
        <w:jc w:val="both"/>
        <w:rPr>
          <w:rFonts w:ascii="Calibri" w:hAnsi="Calibri" w:cs="Calibri"/>
          <w:sz w:val="22"/>
          <w:szCs w:val="22"/>
        </w:rPr>
      </w:pPr>
    </w:p>
    <w:p w14:paraId="49429077" w14:textId="77777777" w:rsidR="001370B2" w:rsidRPr="00A4460C" w:rsidRDefault="001370B2" w:rsidP="0029463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A4460C">
        <w:rPr>
          <w:rFonts w:ascii="Calibri" w:hAnsi="Calibri" w:cs="Calibri"/>
          <w:sz w:val="22"/>
          <w:szCs w:val="22"/>
          <w:lang w:val="pl-PL"/>
        </w:rPr>
        <w:t xml:space="preserve">Datum: </w:t>
      </w:r>
    </w:p>
    <w:p w14:paraId="19AD05D1" w14:textId="77777777" w:rsidR="001370B2" w:rsidRPr="00A4460C" w:rsidRDefault="001370B2" w:rsidP="00294637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1DC4DB93" w14:textId="77777777" w:rsidR="001370B2" w:rsidRPr="00A4460C" w:rsidRDefault="001370B2" w:rsidP="0029463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  <w:r w:rsidRPr="00A4460C">
        <w:rPr>
          <w:rFonts w:ascii="Calibri" w:hAnsi="Calibri" w:cs="Calibri"/>
          <w:sz w:val="22"/>
          <w:szCs w:val="22"/>
          <w:lang w:val="pl-PL"/>
        </w:rPr>
        <w:tab/>
      </w:r>
    </w:p>
    <w:tbl>
      <w:tblPr>
        <w:tblW w:w="0" w:type="auto"/>
        <w:tblInd w:w="57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8"/>
      </w:tblGrid>
      <w:tr w:rsidR="001370B2" w:rsidRPr="00A4460C" w14:paraId="3A7E7934" w14:textId="77777777" w:rsidTr="006B5FB8">
        <w:tc>
          <w:tcPr>
            <w:tcW w:w="3698" w:type="dxa"/>
            <w:tcBorders>
              <w:bottom w:val="single" w:sz="1" w:space="0" w:color="000000"/>
            </w:tcBorders>
          </w:tcPr>
          <w:p w14:paraId="2428562B" w14:textId="77777777" w:rsidR="001370B2" w:rsidRPr="00A4460C" w:rsidRDefault="001370B2" w:rsidP="00294637">
            <w:pPr>
              <w:pStyle w:val="Sadrajitablice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70B2" w:rsidRPr="00A4460C" w14:paraId="1204D640" w14:textId="77777777" w:rsidTr="006B5FB8">
        <w:tc>
          <w:tcPr>
            <w:tcW w:w="3698" w:type="dxa"/>
          </w:tcPr>
          <w:p w14:paraId="20FC819B" w14:textId="77777777" w:rsidR="001370B2" w:rsidRPr="00A4460C" w:rsidRDefault="001370B2" w:rsidP="00294637">
            <w:pPr>
              <w:pStyle w:val="Sadrajitablice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460C">
              <w:rPr>
                <w:rFonts w:ascii="Calibri" w:hAnsi="Calibri" w:cs="Calibri"/>
                <w:sz w:val="22"/>
                <w:szCs w:val="22"/>
              </w:rPr>
              <w:t>(potpis osobe ovlaštene po zakonu za zastupanje pravne osobe)</w:t>
            </w:r>
          </w:p>
        </w:tc>
      </w:tr>
    </w:tbl>
    <w:p w14:paraId="5E9C1EE7" w14:textId="77777777" w:rsidR="001370B2" w:rsidRDefault="001370B2" w:rsidP="0029463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5A72F7" w14:textId="77777777" w:rsidR="001370B2" w:rsidRDefault="001370B2" w:rsidP="0029463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F9288C" w14:textId="77777777" w:rsidR="001370B2" w:rsidRDefault="001370B2" w:rsidP="0029463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957340" w14:textId="77777777" w:rsidR="001370B2" w:rsidRDefault="001370B2" w:rsidP="0029463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7349C6" w14:textId="77777777" w:rsidR="001370B2" w:rsidRDefault="001370B2" w:rsidP="00294637">
      <w:pPr>
        <w:jc w:val="both"/>
        <w:rPr>
          <w:rFonts w:ascii="Calibri" w:hAnsi="Calibri" w:cs="Calibri"/>
          <w:sz w:val="22"/>
          <w:szCs w:val="22"/>
        </w:rPr>
      </w:pPr>
      <w:r w:rsidRPr="00A4460C">
        <w:rPr>
          <w:rFonts w:ascii="Calibri" w:hAnsi="Calibri" w:cs="Calibri"/>
          <w:b/>
          <w:bCs/>
          <w:sz w:val="22"/>
          <w:szCs w:val="22"/>
        </w:rPr>
        <w:t>NAPOMENA</w:t>
      </w:r>
      <w:r w:rsidRPr="00A4460C">
        <w:rPr>
          <w:rFonts w:ascii="Calibri" w:hAnsi="Calibri" w:cs="Calibri"/>
          <w:sz w:val="22"/>
          <w:szCs w:val="22"/>
        </w:rPr>
        <w:t>:</w:t>
      </w:r>
      <w:r w:rsidRPr="00A4460C">
        <w:rPr>
          <w:rFonts w:ascii="Calibri" w:hAnsi="Calibri" w:cs="Calibri"/>
          <w:sz w:val="22"/>
          <w:szCs w:val="22"/>
        </w:rPr>
        <w:tab/>
        <w:t>Izjavu</w:t>
      </w:r>
      <w:r w:rsidRPr="00A4460C">
        <w:rPr>
          <w:rFonts w:ascii="Calibri" w:hAnsi="Calibri" w:cs="Calibri"/>
          <w:b/>
          <w:bCs/>
          <w:sz w:val="22"/>
          <w:szCs w:val="22"/>
        </w:rPr>
        <w:t xml:space="preserve"> nije</w:t>
      </w:r>
      <w:r w:rsidRPr="00A4460C">
        <w:rPr>
          <w:rFonts w:ascii="Calibri" w:hAnsi="Calibri" w:cs="Calibri"/>
          <w:sz w:val="22"/>
          <w:szCs w:val="22"/>
        </w:rPr>
        <w:t xml:space="preserve"> potrebno ovjeravati kod javnog bilježnika!</w:t>
      </w:r>
    </w:p>
    <w:p w14:paraId="68E1FD81" w14:textId="77777777" w:rsidR="00EF2848" w:rsidRDefault="00EF2848" w:rsidP="00294637">
      <w:pPr>
        <w:jc w:val="both"/>
      </w:pPr>
    </w:p>
    <w:sectPr w:rsidR="00EF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B2"/>
    <w:rsid w:val="000105F9"/>
    <w:rsid w:val="000715D2"/>
    <w:rsid w:val="00075B8B"/>
    <w:rsid w:val="00080EFF"/>
    <w:rsid w:val="00112401"/>
    <w:rsid w:val="001370B2"/>
    <w:rsid w:val="001C0609"/>
    <w:rsid w:val="001D617F"/>
    <w:rsid w:val="00205367"/>
    <w:rsid w:val="00216C59"/>
    <w:rsid w:val="0026706A"/>
    <w:rsid w:val="0028479E"/>
    <w:rsid w:val="00294637"/>
    <w:rsid w:val="003E2F32"/>
    <w:rsid w:val="0041707D"/>
    <w:rsid w:val="00550309"/>
    <w:rsid w:val="00582421"/>
    <w:rsid w:val="005F3CA9"/>
    <w:rsid w:val="006B7B81"/>
    <w:rsid w:val="00707D5F"/>
    <w:rsid w:val="007B5580"/>
    <w:rsid w:val="007C6B95"/>
    <w:rsid w:val="008911FB"/>
    <w:rsid w:val="008D1EFD"/>
    <w:rsid w:val="009862B7"/>
    <w:rsid w:val="009F030F"/>
    <w:rsid w:val="009F197C"/>
    <w:rsid w:val="00AB3C4E"/>
    <w:rsid w:val="00AD1360"/>
    <w:rsid w:val="00B963A0"/>
    <w:rsid w:val="00C94CC9"/>
    <w:rsid w:val="00CB2262"/>
    <w:rsid w:val="00D24CAB"/>
    <w:rsid w:val="00D829EC"/>
    <w:rsid w:val="00DA32D5"/>
    <w:rsid w:val="00DB6DE1"/>
    <w:rsid w:val="00DD46DA"/>
    <w:rsid w:val="00E02913"/>
    <w:rsid w:val="00EC02D8"/>
    <w:rsid w:val="00EF2848"/>
    <w:rsid w:val="00F318F4"/>
    <w:rsid w:val="00F443F1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3BE7"/>
  <w15:chartTrackingRefBased/>
  <w15:docId w15:val="{0938B225-0BB4-4055-8F42-D367FA2B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1370B2"/>
    <w:pPr>
      <w:spacing w:before="100" w:beforeAutospacing="1" w:after="100" w:afterAutospacing="1"/>
    </w:pPr>
    <w:rPr>
      <w:lang w:val="en-US" w:eastAsia="en-US"/>
    </w:rPr>
  </w:style>
  <w:style w:type="paragraph" w:customStyle="1" w:styleId="Sadrajitablice">
    <w:name w:val="Sadržaji tablice"/>
    <w:basedOn w:val="Normal"/>
    <w:rsid w:val="001370B2"/>
    <w:pPr>
      <w:suppressLineNumbers/>
      <w:suppressAutoHyphens/>
    </w:pPr>
    <w:rPr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63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3A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Dekanovec</cp:lastModifiedBy>
  <cp:revision>31</cp:revision>
  <cp:lastPrinted>2025-01-03T12:43:00Z</cp:lastPrinted>
  <dcterms:created xsi:type="dcterms:W3CDTF">2019-08-02T10:23:00Z</dcterms:created>
  <dcterms:modified xsi:type="dcterms:W3CDTF">2026-01-05T10:21:00Z</dcterms:modified>
</cp:coreProperties>
</file>